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59CC" w14:textId="77777777" w:rsidR="00822562" w:rsidRDefault="00822562" w:rsidP="00656A61">
      <w:pPr>
        <w:pStyle w:val="NormalWeb"/>
        <w:spacing w:before="0" w:beforeAutospacing="0" w:after="0" w:afterAutospacing="0"/>
        <w:jc w:val="center"/>
        <w:rPr>
          <w:rFonts w:ascii="Calibri" w:hAnsi="Calibri" w:cs="Calibri"/>
          <w:b/>
          <w:bCs/>
          <w:color w:val="000000"/>
          <w:sz w:val="22"/>
          <w:szCs w:val="22"/>
        </w:rPr>
      </w:pPr>
    </w:p>
    <w:p w14:paraId="0200EB72" w14:textId="21D83BD0"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1EC4DD3C" w:rsid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CARTA DE EXPRESIÓN DE INTERÉS DEL CANDIDATO</w:t>
      </w:r>
    </w:p>
    <w:p w14:paraId="030EEDCE" w14:textId="6EC5A5E0" w:rsid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2F79871D" w14:textId="77777777"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75ABCA37" w14:textId="77777777"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Señores</w:t>
      </w:r>
    </w:p>
    <w:p w14:paraId="5A799A30" w14:textId="738F108B"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b/>
          <w:sz w:val="22"/>
          <w:szCs w:val="22"/>
          <w:lang w:val="es-ES_tradnl"/>
        </w:rPr>
        <w:t>UNIDAD EJECUTORA 003 GESTION INTEGRAL DE LA CALIDAD AMBIENTAL- MINISTERIO DEL AMBIENTE</w:t>
      </w:r>
      <w:r w:rsidRPr="00656A61">
        <w:rPr>
          <w:rFonts w:ascii="Calibri" w:hAnsi="Calibri" w:cs="Calibri"/>
          <w:color w:val="000000"/>
          <w:sz w:val="22"/>
          <w:szCs w:val="22"/>
        </w:rPr>
        <w:t xml:space="preserve"> </w:t>
      </w:r>
    </w:p>
    <w:p w14:paraId="160A97BB" w14:textId="3B169276" w:rsidR="0096174C" w:rsidRDefault="0096174C" w:rsidP="00656A61">
      <w:pPr>
        <w:pStyle w:val="NormalWeb"/>
        <w:spacing w:before="0" w:beforeAutospacing="0" w:after="0" w:afterAutospacing="0"/>
        <w:jc w:val="both"/>
        <w:rPr>
          <w:rFonts w:ascii="Calibri" w:hAnsi="Calibri" w:cs="Calibri"/>
          <w:b/>
          <w:sz w:val="22"/>
          <w:szCs w:val="22"/>
          <w:lang w:val="es-ES_tradnl"/>
        </w:rPr>
      </w:pPr>
      <w:r>
        <w:rPr>
          <w:rFonts w:ascii="Calibri" w:hAnsi="Calibri" w:cs="Calibri"/>
          <w:b/>
          <w:sz w:val="22"/>
          <w:szCs w:val="22"/>
          <w:lang w:val="es-ES_tradnl"/>
        </w:rPr>
        <w:t>P</w:t>
      </w:r>
      <w:r w:rsidRPr="0096174C">
        <w:rPr>
          <w:rFonts w:ascii="Calibri" w:hAnsi="Calibri" w:cs="Calibri"/>
          <w:b/>
          <w:sz w:val="22"/>
          <w:szCs w:val="22"/>
          <w:lang w:val="es-ES_tradnl"/>
        </w:rPr>
        <w:t xml:space="preserve">rograma de inversión “Mejoramiento y ampliación del servicio de limpieza pública en las provincias de Arequipa, </w:t>
      </w:r>
      <w:proofErr w:type="gramStart"/>
      <w:r w:rsidRPr="0096174C">
        <w:rPr>
          <w:rFonts w:ascii="Calibri" w:hAnsi="Calibri" w:cs="Calibri"/>
          <w:b/>
          <w:sz w:val="22"/>
          <w:szCs w:val="22"/>
          <w:lang w:val="es-ES_tradnl"/>
        </w:rPr>
        <w:t>Coronel</w:t>
      </w:r>
      <w:proofErr w:type="gramEnd"/>
      <w:r w:rsidRPr="0096174C">
        <w:rPr>
          <w:rFonts w:ascii="Calibri" w:hAnsi="Calibri" w:cs="Calibri"/>
          <w:b/>
          <w:sz w:val="22"/>
          <w:szCs w:val="22"/>
          <w:lang w:val="es-ES_tradnl"/>
        </w:rPr>
        <w:t xml:space="preserve"> Portillo y Tacna”. con CUI N° 2523209 </w:t>
      </w:r>
    </w:p>
    <w:p w14:paraId="352A2591" w14:textId="22E3BE5C" w:rsidR="00656A61" w:rsidRDefault="0096174C" w:rsidP="00656A61">
      <w:pPr>
        <w:pStyle w:val="NormalWeb"/>
        <w:spacing w:before="0" w:beforeAutospacing="0" w:after="0" w:afterAutospacing="0"/>
        <w:jc w:val="both"/>
        <w:rPr>
          <w:rFonts w:ascii="Calibri" w:hAnsi="Calibri" w:cs="Calibri"/>
          <w:szCs w:val="22"/>
        </w:rPr>
      </w:pPr>
      <w:r w:rsidRPr="0096174C">
        <w:rPr>
          <w:rFonts w:ascii="Calibri" w:hAnsi="Calibri" w:cs="Calibri"/>
          <w:szCs w:val="22"/>
        </w:rPr>
        <w:t>Contrato de Préstamo N° 30528</w:t>
      </w:r>
    </w:p>
    <w:p w14:paraId="0D0B01E8"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7C6E785" w14:textId="659B37BA" w:rsidR="00B635E6" w:rsidRDefault="00656A61" w:rsidP="00BB6408">
      <w:pPr>
        <w:jc w:val="both"/>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 xml:space="preserve">do </w:t>
      </w:r>
      <w:r w:rsidR="0096174C">
        <w:rPr>
          <w:rFonts w:ascii="Calibri" w:hAnsi="Calibri" w:cs="Calibri"/>
          <w:color w:val="000000"/>
        </w:rPr>
        <w:t>para el servicio de</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755C35">
        <w:rPr>
          <w:rFonts w:ascii="Arial" w:hAnsi="Arial" w:cs="Arial"/>
          <w:b/>
          <w:bCs/>
          <w:color w:val="000000"/>
          <w:sz w:val="21"/>
          <w:szCs w:val="21"/>
          <w:shd w:val="clear" w:color="auto" w:fill="FFFFFF"/>
        </w:rPr>
        <w:t>………………………………………………………………………………………………………………………………………………………………………………………………</w:t>
      </w:r>
      <w:proofErr w:type="gramStart"/>
      <w:r w:rsidR="00755C35">
        <w:rPr>
          <w:rFonts w:ascii="Arial" w:hAnsi="Arial" w:cs="Arial"/>
          <w:b/>
          <w:bCs/>
          <w:color w:val="000000"/>
          <w:sz w:val="21"/>
          <w:szCs w:val="21"/>
          <w:shd w:val="clear" w:color="auto" w:fill="FFFFFF"/>
        </w:rPr>
        <w:t>…….</w:t>
      </w:r>
      <w:proofErr w:type="gramEnd"/>
      <w:r w:rsidR="00755C35">
        <w:rPr>
          <w:rFonts w:ascii="Arial" w:hAnsi="Arial" w:cs="Arial"/>
          <w:b/>
          <w:bCs/>
          <w:color w:val="000000"/>
          <w:sz w:val="21"/>
          <w:szCs w:val="21"/>
          <w:shd w:val="clear" w:color="auto" w:fill="FFFFFF"/>
        </w:rPr>
        <w:t>.</w:t>
      </w:r>
      <w:r w:rsidR="00B90944" w:rsidRPr="004B2E67">
        <w:rPr>
          <w:rFonts w:ascii="Arial" w:hAnsi="Arial" w:cs="Arial"/>
          <w:b/>
          <w:bCs/>
          <w:color w:val="000000"/>
          <w:sz w:val="21"/>
          <w:szCs w:val="21"/>
          <w:shd w:val="clear" w:color="auto" w:fill="FFFFFF"/>
        </w:rPr>
        <w:t>”</w:t>
      </w:r>
      <w:r w:rsidR="00B635E6" w:rsidRPr="004B2E67">
        <w:rPr>
          <w:rFonts w:ascii="Arial" w:hAnsi="Arial" w:cs="Arial"/>
          <w:b/>
          <w:bCs/>
          <w:color w:val="000000"/>
          <w:sz w:val="21"/>
          <w:szCs w:val="21"/>
          <w:shd w:val="clear" w:color="auto" w:fill="FFFFFF"/>
        </w:rPr>
        <w:t>.</w:t>
      </w:r>
    </w:p>
    <w:p w14:paraId="637C00C0" w14:textId="7478C267" w:rsidR="00656A61" w:rsidRPr="002949F2" w:rsidRDefault="00656A61" w:rsidP="002949F2">
      <w:r w:rsidRPr="00656A61">
        <w:rPr>
          <w:rFonts w:ascii="Calibri" w:hAnsi="Calibri" w:cs="Calibri"/>
          <w:color w:val="000000"/>
        </w:rPr>
        <w:t>Al respecto, confirmo que he leído los Términos de Referencia que forman parte del proceso por lo que expreso mi interés con conocimiento del trabajo a realizar y del período en que debería estar disponible en caso tengan a bien seleccionarme.</w:t>
      </w:r>
    </w:p>
    <w:p w14:paraId="176EF50D"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2735B35F" w14:textId="16BBB656"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Adicionalmente, confirmo que la información incluida en la hoja de vida adjunto es veraz y correcta, comprometiéndome a presentar la documentación sustentatoria solicitada en caso de salir ganador en el presente proceso de selección.</w:t>
      </w:r>
    </w:p>
    <w:p w14:paraId="3A4EC713"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2FB7A08E" w14:textId="32974506" w:rsidR="00656A61" w:rsidRDefault="00656A61" w:rsidP="00656A61">
      <w:pPr>
        <w:pStyle w:val="NormalWeb"/>
        <w:spacing w:before="0" w:beforeAutospacing="0" w:after="0" w:afterAutospacing="0"/>
        <w:jc w:val="both"/>
        <w:rPr>
          <w:rFonts w:ascii="Calibri" w:hAnsi="Calibri" w:cs="Calibri"/>
          <w:color w:val="000000"/>
          <w:sz w:val="22"/>
          <w:szCs w:val="22"/>
        </w:rPr>
      </w:pP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01D9DD40" w14:textId="203813FE" w:rsidR="009D737E" w:rsidRDefault="009D737E" w:rsidP="00656A61">
      <w:pPr>
        <w:pStyle w:val="NormalWeb"/>
        <w:spacing w:before="0" w:beforeAutospacing="0" w:after="0" w:afterAutospacing="0"/>
        <w:rPr>
          <w:rFonts w:ascii="Calibri" w:hAnsi="Calibri" w:cs="Calibri"/>
          <w:color w:val="000000"/>
          <w:sz w:val="22"/>
          <w:szCs w:val="22"/>
        </w:rPr>
      </w:pPr>
    </w:p>
    <w:p w14:paraId="720D45E1" w14:textId="1D2F2FCF" w:rsidR="009D737E" w:rsidRDefault="009D737E" w:rsidP="00656A61">
      <w:pPr>
        <w:pStyle w:val="NormalWeb"/>
        <w:spacing w:before="0" w:beforeAutospacing="0" w:after="0" w:afterAutospacing="0"/>
        <w:rPr>
          <w:rFonts w:ascii="Calibri" w:hAnsi="Calibri" w:cs="Calibri"/>
          <w:color w:val="000000"/>
          <w:sz w:val="22"/>
          <w:szCs w:val="22"/>
        </w:rPr>
      </w:pPr>
    </w:p>
    <w:p w14:paraId="6B1A372C" w14:textId="510A1341" w:rsidR="009D737E" w:rsidRDefault="009D737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03B589AA" w14:textId="13369C38"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FIRMA </w:t>
      </w:r>
    </w:p>
    <w:p w14:paraId="140526FD" w14:textId="662AE951" w:rsidR="00CB6BEE" w:rsidRPr="00656A61" w:rsidRDefault="00CB6BEE" w:rsidP="00656A61"/>
    <w:sectPr w:rsidR="00CB6BEE" w:rsidRPr="00656A61" w:rsidSect="00227C80">
      <w:headerReference w:type="default" r:id="rId8"/>
      <w:footerReference w:type="default" r:id="rId9"/>
      <w:pgSz w:w="11907" w:h="16840" w:code="9"/>
      <w:pgMar w:top="422" w:right="1134" w:bottom="1276" w:left="1701" w:header="423"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9254D" w14:textId="77777777" w:rsidR="002D2145" w:rsidRDefault="002D2145" w:rsidP="00E91E77">
      <w:pPr>
        <w:spacing w:after="0" w:line="240" w:lineRule="auto"/>
      </w:pPr>
      <w:r>
        <w:separator/>
      </w:r>
    </w:p>
  </w:endnote>
  <w:endnote w:type="continuationSeparator" w:id="0">
    <w:p w14:paraId="13F48B1F" w14:textId="77777777" w:rsidR="002D2145" w:rsidRDefault="002D2145"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68" w:type="dxa"/>
      <w:tblInd w:w="-253" w:type="dxa"/>
      <w:tblLook w:val="04A0" w:firstRow="1" w:lastRow="0" w:firstColumn="1" w:lastColumn="0" w:noHBand="0" w:noVBand="1"/>
    </w:tblPr>
    <w:tblGrid>
      <w:gridCol w:w="2238"/>
      <w:gridCol w:w="250"/>
      <w:gridCol w:w="5386"/>
      <w:gridCol w:w="236"/>
      <w:gridCol w:w="1558"/>
    </w:tblGrid>
    <w:tr w:rsidR="00227C80" w:rsidRPr="00227C80" w14:paraId="3FBEA443" w14:textId="77777777" w:rsidTr="0040593B">
      <w:trPr>
        <w:trHeight w:val="1126"/>
      </w:trPr>
      <w:tc>
        <w:tcPr>
          <w:tcW w:w="2238" w:type="dxa"/>
          <w:tcBorders>
            <w:right w:val="single" w:sz="24" w:space="0" w:color="A6A6A6"/>
          </w:tcBorders>
          <w:vAlign w:val="center"/>
        </w:tcPr>
        <w:p w14:paraId="4621F8EF" w14:textId="77777777" w:rsidR="00227C80" w:rsidRPr="00227C80" w:rsidRDefault="00227C80" w:rsidP="00227C80">
          <w:pPr>
            <w:spacing w:after="0" w:line="240" w:lineRule="auto"/>
            <w:ind w:left="26" w:right="-113"/>
            <w:rPr>
              <w:rFonts w:ascii="Calibri" w:eastAsia="Times New Roman" w:hAnsi="Calibri" w:cs="Times New Roman"/>
              <w:sz w:val="14"/>
              <w:szCs w:val="14"/>
              <w:lang w:val="es-ES" w:eastAsia="es-ES"/>
            </w:rPr>
          </w:pPr>
          <w:bookmarkStart w:id="1" w:name="_Hlk207127935"/>
          <w:r w:rsidRPr="00227C80">
            <w:rPr>
              <w:rFonts w:ascii="Calibri" w:eastAsia="Times New Roman" w:hAnsi="Calibri" w:cs="Times New Roman"/>
              <w:sz w:val="14"/>
              <w:szCs w:val="14"/>
              <w:lang w:val="es-ES" w:eastAsia="es-ES"/>
            </w:rPr>
            <w:t>UE003: GICA</w:t>
          </w:r>
        </w:p>
        <w:p w14:paraId="2057C091" w14:textId="77777777" w:rsidR="00227C80" w:rsidRPr="00227C80" w:rsidRDefault="00227C80" w:rsidP="00227C80">
          <w:pPr>
            <w:spacing w:after="0" w:line="240" w:lineRule="auto"/>
            <w:ind w:left="26" w:right="-113"/>
            <w:rPr>
              <w:rFonts w:ascii="Calibri" w:eastAsia="Times New Roman" w:hAnsi="Calibri" w:cs="Times New Roman"/>
              <w:b/>
              <w:bCs/>
              <w:sz w:val="14"/>
              <w:szCs w:val="14"/>
              <w:lang w:val="es-ES" w:eastAsia="es-ES"/>
            </w:rPr>
          </w:pPr>
          <w:r w:rsidRPr="00227C80">
            <w:rPr>
              <w:rFonts w:ascii="Calibri" w:eastAsia="Times New Roman" w:hAnsi="Calibri" w:cs="Times New Roman"/>
              <w:b/>
              <w:bCs/>
              <w:sz w:val="14"/>
              <w:szCs w:val="14"/>
              <w:lang w:val="es-ES" w:eastAsia="es-ES"/>
            </w:rPr>
            <w:t>Calle Francisco de Zela 2673</w:t>
          </w:r>
        </w:p>
        <w:p w14:paraId="6183490D" w14:textId="77777777" w:rsidR="00227C80" w:rsidRPr="00227C80" w:rsidRDefault="00227C80" w:rsidP="00227C80">
          <w:pPr>
            <w:spacing w:after="0" w:line="240" w:lineRule="auto"/>
            <w:ind w:left="26" w:right="-101"/>
            <w:rPr>
              <w:rFonts w:ascii="Calibri" w:eastAsia="Times New Roman" w:hAnsi="Calibri" w:cs="Times New Roman"/>
              <w:b/>
              <w:bCs/>
              <w:sz w:val="14"/>
              <w:szCs w:val="14"/>
              <w:lang w:val="es-ES" w:eastAsia="es-ES"/>
            </w:rPr>
          </w:pPr>
          <w:r w:rsidRPr="00227C80">
            <w:rPr>
              <w:rFonts w:ascii="Calibri" w:eastAsia="Times New Roman" w:hAnsi="Calibri" w:cs="Times New Roman"/>
              <w:b/>
              <w:bCs/>
              <w:sz w:val="14"/>
              <w:szCs w:val="14"/>
              <w:lang w:val="es-ES" w:eastAsia="es-ES"/>
            </w:rPr>
            <w:t>Lince, Lima 14</w:t>
          </w:r>
        </w:p>
        <w:p w14:paraId="0496516A" w14:textId="77777777" w:rsidR="00227C80" w:rsidRPr="00227C80" w:rsidRDefault="00227C80" w:rsidP="00227C80">
          <w:pPr>
            <w:tabs>
              <w:tab w:val="center" w:pos="4252"/>
              <w:tab w:val="right" w:pos="8504"/>
            </w:tabs>
            <w:spacing w:after="0" w:line="240" w:lineRule="auto"/>
            <w:rPr>
              <w:rFonts w:ascii="Calibri" w:eastAsia="Times New Roman" w:hAnsi="Calibri" w:cs="Times New Roman"/>
              <w:color w:val="0000FF"/>
              <w:sz w:val="24"/>
              <w:szCs w:val="24"/>
              <w:u w:val="single"/>
              <w:lang w:val="es-ES" w:eastAsia="es-ES"/>
            </w:rPr>
          </w:pPr>
          <w:r w:rsidRPr="00227C80">
            <w:rPr>
              <w:rFonts w:ascii="Calibri" w:eastAsia="Times New Roman" w:hAnsi="Calibri" w:cs="Calibri"/>
              <w:color w:val="0000FF"/>
              <w:sz w:val="15"/>
              <w:szCs w:val="15"/>
              <w:u w:val="single"/>
              <w:lang w:eastAsia="es-ES"/>
            </w:rPr>
            <w:t xml:space="preserve">https://www.gob.pe/gica </w:t>
          </w:r>
          <w:r w:rsidRPr="00227C80">
            <w:rPr>
              <w:rFonts w:ascii="Calibri" w:eastAsia="Times New Roman" w:hAnsi="Calibri" w:cs="Times New Roman"/>
              <w:color w:val="0000FF"/>
              <w:sz w:val="24"/>
              <w:szCs w:val="24"/>
              <w:u w:val="single"/>
              <w:lang w:val="es-ES" w:eastAsia="es-ES"/>
            </w:rPr>
            <w:t xml:space="preserve">   </w:t>
          </w:r>
        </w:p>
        <w:p w14:paraId="15BE133F" w14:textId="77777777" w:rsidR="00227C80" w:rsidRPr="00227C80" w:rsidRDefault="00227C80" w:rsidP="00227C80">
          <w:pPr>
            <w:tabs>
              <w:tab w:val="center" w:pos="4252"/>
              <w:tab w:val="right" w:pos="8504"/>
            </w:tabs>
            <w:spacing w:after="0" w:line="240" w:lineRule="auto"/>
            <w:rPr>
              <w:rFonts w:ascii="Calibri" w:eastAsia="Times New Roman" w:hAnsi="Calibri" w:cs="Calibri"/>
              <w:color w:val="0000FF"/>
              <w:sz w:val="15"/>
              <w:szCs w:val="15"/>
              <w:lang w:eastAsia="es-ES"/>
            </w:rPr>
          </w:pPr>
          <w:hyperlink r:id="rId1" w:history="1">
            <w:r w:rsidRPr="00227C80">
              <w:rPr>
                <w:rFonts w:ascii="Calibri" w:eastAsia="Times New Roman" w:hAnsi="Calibri" w:cs="Calibri"/>
                <w:color w:val="0000FF"/>
                <w:sz w:val="15"/>
                <w:szCs w:val="15"/>
                <w:u w:val="single"/>
                <w:lang w:eastAsia="es-ES"/>
              </w:rPr>
              <w:t>mesadepartes@gica.gob.pe</w:t>
            </w:r>
          </w:hyperlink>
        </w:p>
        <w:p w14:paraId="37F51328" w14:textId="77777777" w:rsidR="00227C80" w:rsidRPr="00227C80" w:rsidRDefault="00227C80" w:rsidP="00227C80">
          <w:pPr>
            <w:spacing w:after="0" w:line="240" w:lineRule="auto"/>
            <w:ind w:right="-101"/>
            <w:rPr>
              <w:rFonts w:ascii="Times New Roman" w:eastAsia="Times New Roman" w:hAnsi="Times New Roman" w:cs="Times New Roman"/>
              <w:b/>
              <w:bCs/>
              <w:sz w:val="14"/>
              <w:szCs w:val="14"/>
              <w:lang w:val="es-ES" w:eastAsia="es-ES"/>
            </w:rPr>
          </w:pPr>
          <w:hyperlink r:id="rId2" w:history="1">
            <w:r w:rsidRPr="00227C80">
              <w:rPr>
                <w:rFonts w:ascii="Calibri" w:eastAsia="Times New Roman" w:hAnsi="Calibri" w:cs="Calibri"/>
                <w:color w:val="0000FF"/>
                <w:sz w:val="15"/>
                <w:szCs w:val="15"/>
                <w:u w:val="single"/>
                <w:lang w:eastAsia="es-ES"/>
              </w:rPr>
              <w:t>https://facilita.gob.pe/t/3539</w:t>
            </w:r>
          </w:hyperlink>
        </w:p>
      </w:tc>
      <w:tc>
        <w:tcPr>
          <w:tcW w:w="250" w:type="dxa"/>
          <w:tcBorders>
            <w:left w:val="single" w:sz="24" w:space="0" w:color="A6A6A6"/>
          </w:tcBorders>
          <w:vAlign w:val="center"/>
        </w:tcPr>
        <w:p w14:paraId="4FECB302" w14:textId="77777777" w:rsidR="00227C80" w:rsidRPr="00227C80" w:rsidRDefault="00227C80" w:rsidP="00227C80">
          <w:pPr>
            <w:spacing w:after="0" w:line="192" w:lineRule="auto"/>
            <w:ind w:right="-113"/>
            <w:rPr>
              <w:rFonts w:ascii="Times New Roman" w:eastAsia="Times New Roman" w:hAnsi="Times New Roman" w:cs="Times New Roman"/>
              <w:color w:val="000000"/>
              <w:sz w:val="24"/>
              <w:szCs w:val="24"/>
              <w:lang w:val="es-ES" w:eastAsia="es-ES"/>
            </w:rPr>
          </w:pPr>
        </w:p>
      </w:tc>
      <w:tc>
        <w:tcPr>
          <w:tcW w:w="5386" w:type="dxa"/>
          <w:tcBorders>
            <w:left w:val="nil"/>
          </w:tcBorders>
          <w:vAlign w:val="center"/>
        </w:tcPr>
        <w:p w14:paraId="469C2686" w14:textId="77777777" w:rsidR="00227C80" w:rsidRPr="00227C80" w:rsidRDefault="00227C80" w:rsidP="00227C80">
          <w:pPr>
            <w:tabs>
              <w:tab w:val="center" w:pos="4252"/>
              <w:tab w:val="right" w:pos="8504"/>
            </w:tabs>
            <w:spacing w:after="0" w:line="240" w:lineRule="auto"/>
            <w:jc w:val="both"/>
            <w:rPr>
              <w:rFonts w:ascii="Calibri" w:eastAsia="Times New Roman" w:hAnsi="Calibri" w:cs="Calibri"/>
              <w:sz w:val="14"/>
              <w:szCs w:val="14"/>
              <w:lang w:val="es-ES" w:eastAsia="es-ES"/>
            </w:rPr>
          </w:pPr>
        </w:p>
        <w:p w14:paraId="6F7EB180" w14:textId="77777777" w:rsidR="00227C80" w:rsidRPr="00227C80" w:rsidRDefault="00227C80" w:rsidP="00227C80">
          <w:pPr>
            <w:tabs>
              <w:tab w:val="center" w:pos="4252"/>
              <w:tab w:val="right" w:pos="8504"/>
            </w:tabs>
            <w:spacing w:after="0" w:line="240" w:lineRule="auto"/>
            <w:jc w:val="both"/>
            <w:rPr>
              <w:rFonts w:ascii="Times New Roman" w:eastAsia="Times New Roman" w:hAnsi="Times New Roman" w:cs="Times New Roman"/>
              <w:color w:val="000000"/>
              <w:sz w:val="14"/>
              <w:szCs w:val="14"/>
              <w:lang w:val="es-ES" w:eastAsia="es-ES"/>
            </w:rPr>
          </w:pPr>
        </w:p>
      </w:tc>
      <w:tc>
        <w:tcPr>
          <w:tcW w:w="236" w:type="dxa"/>
        </w:tcPr>
        <w:p w14:paraId="6A6C7EFF" w14:textId="77777777" w:rsidR="00227C80" w:rsidRPr="00227C80" w:rsidRDefault="00227C80" w:rsidP="00227C80">
          <w:pPr>
            <w:spacing w:after="0"/>
            <w:ind w:left="-101"/>
            <w:jc w:val="right"/>
            <w:rPr>
              <w:rFonts w:ascii="Times New Roman" w:eastAsia="Times New Roman" w:hAnsi="Times New Roman" w:cs="Times New Roman"/>
              <w:noProof/>
              <w:sz w:val="24"/>
              <w:szCs w:val="24"/>
              <w:bdr w:val="none" w:sz="0" w:space="0" w:color="auto" w:frame="1"/>
              <w:lang w:val="es-ES" w:eastAsia="es-ES"/>
            </w:rPr>
          </w:pPr>
        </w:p>
      </w:tc>
      <w:tc>
        <w:tcPr>
          <w:tcW w:w="1558" w:type="dxa"/>
          <w:vAlign w:val="center"/>
        </w:tcPr>
        <w:p w14:paraId="5F50F472" w14:textId="77777777" w:rsidR="00227C80" w:rsidRPr="00227C80" w:rsidRDefault="00227C80" w:rsidP="00227C80">
          <w:pPr>
            <w:spacing w:after="0"/>
            <w:ind w:left="-101"/>
            <w:jc w:val="right"/>
            <w:rPr>
              <w:rFonts w:ascii="Times New Roman" w:eastAsia="Times New Roman" w:hAnsi="Times New Roman" w:cs="Times New Roman"/>
              <w:color w:val="000000"/>
              <w:sz w:val="24"/>
              <w:szCs w:val="24"/>
              <w:lang w:val="es-ES" w:eastAsia="es-ES"/>
            </w:rPr>
          </w:pPr>
          <w:r w:rsidRPr="00227C80">
            <w:rPr>
              <w:rFonts w:ascii="Times New Roman" w:eastAsia="Times New Roman" w:hAnsi="Times New Roman" w:cs="Times New Roman"/>
              <w:sz w:val="24"/>
              <w:szCs w:val="24"/>
              <w:bdr w:val="none" w:sz="0" w:space="0" w:color="auto" w:frame="1"/>
              <w:lang w:val="es-ES" w:eastAsia="es-ES"/>
            </w:rPr>
            <w:t xml:space="preserve">   </w:t>
          </w:r>
          <w:r w:rsidRPr="00227C80">
            <w:rPr>
              <w:rFonts w:ascii="Times New Roman" w:eastAsia="Times New Roman" w:hAnsi="Times New Roman" w:cs="Times New Roman"/>
              <w:noProof/>
              <w:sz w:val="24"/>
              <w:szCs w:val="24"/>
              <w:lang w:val="es-ES" w:eastAsia="es-ES"/>
            </w:rPr>
            <w:t xml:space="preserve">    </w:t>
          </w:r>
        </w:p>
      </w:tc>
    </w:tr>
    <w:bookmarkEnd w:id="1"/>
  </w:tbl>
  <w:p w14:paraId="0B29C406" w14:textId="41A473A0"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DA2A" w14:textId="77777777" w:rsidR="002D2145" w:rsidRDefault="002D2145" w:rsidP="00E91E77">
      <w:pPr>
        <w:spacing w:after="0" w:line="240" w:lineRule="auto"/>
      </w:pPr>
      <w:r>
        <w:separator/>
      </w:r>
    </w:p>
  </w:footnote>
  <w:footnote w:type="continuationSeparator" w:id="0">
    <w:p w14:paraId="72B4CA37" w14:textId="77777777" w:rsidR="002D2145" w:rsidRDefault="002D2145"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0" w:type="dxa"/>
      <w:tblInd w:w="59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668"/>
      <w:gridCol w:w="1877"/>
      <w:gridCol w:w="1985"/>
      <w:gridCol w:w="2410"/>
      <w:gridCol w:w="1950"/>
    </w:tblGrid>
    <w:tr w:rsidR="00227C80" w:rsidRPr="00227C80" w14:paraId="2D214B86" w14:textId="77777777" w:rsidTr="0040593B">
      <w:trPr>
        <w:trHeight w:val="657"/>
      </w:trPr>
      <w:tc>
        <w:tcPr>
          <w:tcW w:w="1668" w:type="dxa"/>
        </w:tcPr>
        <w:p w14:paraId="53A1C985" w14:textId="77777777" w:rsidR="00227C80" w:rsidRPr="00227C80" w:rsidRDefault="00227C80" w:rsidP="00227C80">
          <w:pPr>
            <w:tabs>
              <w:tab w:val="center" w:pos="4252"/>
              <w:tab w:val="right" w:pos="8504"/>
            </w:tabs>
            <w:spacing w:after="0" w:line="240" w:lineRule="auto"/>
            <w:rPr>
              <w:rFonts w:ascii="Calibri" w:eastAsia="Times New Roman" w:hAnsi="Calibri" w:cs="Calibri"/>
              <w:sz w:val="24"/>
              <w:szCs w:val="24"/>
              <w:lang w:val="es-ES" w:eastAsia="es-ES"/>
            </w:rPr>
          </w:pPr>
          <w:bookmarkStart w:id="0" w:name="_Hlk513561891"/>
          <w:r w:rsidRPr="00227C80">
            <w:rPr>
              <w:rFonts w:ascii="Calibri" w:eastAsia="Times New Roman" w:hAnsi="Calibri" w:cs="Calibri"/>
              <w:noProof/>
              <w:sz w:val="24"/>
              <w:szCs w:val="24"/>
              <w:lang w:eastAsia="es-PE"/>
            </w:rPr>
            <w:drawing>
              <wp:inline distT="0" distB="0" distL="0" distR="0" wp14:anchorId="7BCE141E" wp14:editId="2BE6B29E">
                <wp:extent cx="990600" cy="476250"/>
                <wp:effectExtent l="0" t="0" r="0" b="0"/>
                <wp:docPr id="32" name="Imagen 2"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476250"/>
                        </a:xfrm>
                        <a:prstGeom prst="rect">
                          <a:avLst/>
                        </a:prstGeom>
                        <a:noFill/>
                        <a:ln>
                          <a:noFill/>
                        </a:ln>
                      </pic:spPr>
                    </pic:pic>
                  </a:graphicData>
                </a:graphic>
              </wp:inline>
            </w:drawing>
          </w:r>
        </w:p>
      </w:tc>
      <w:tc>
        <w:tcPr>
          <w:tcW w:w="1877" w:type="dxa"/>
          <w:shd w:val="clear" w:color="auto" w:fill="333333"/>
          <w:vAlign w:val="center"/>
        </w:tcPr>
        <w:p w14:paraId="00BCE237" w14:textId="77777777" w:rsidR="00227C80" w:rsidRPr="00227C80" w:rsidRDefault="00227C80" w:rsidP="00227C80">
          <w:pPr>
            <w:tabs>
              <w:tab w:val="center" w:pos="4252"/>
              <w:tab w:val="right" w:pos="8504"/>
            </w:tabs>
            <w:spacing w:after="0" w:line="240" w:lineRule="auto"/>
            <w:rPr>
              <w:rFonts w:ascii="Calibri" w:eastAsia="Times New Roman" w:hAnsi="Calibri" w:cs="Calibri"/>
              <w:szCs w:val="24"/>
              <w:lang w:val="es-ES" w:eastAsia="es-ES"/>
            </w:rPr>
          </w:pPr>
          <w:r w:rsidRPr="00227C80">
            <w:rPr>
              <w:rFonts w:ascii="Calibri" w:eastAsia="Times New Roman" w:hAnsi="Calibri" w:cs="Calibri"/>
              <w:szCs w:val="24"/>
              <w:lang w:val="es-ES" w:eastAsia="es-ES"/>
            </w:rPr>
            <w:t xml:space="preserve">Ministerio </w:t>
          </w:r>
        </w:p>
        <w:p w14:paraId="693F04DC" w14:textId="77777777" w:rsidR="00227C80" w:rsidRPr="00227C80" w:rsidRDefault="00227C80" w:rsidP="00227C80">
          <w:pPr>
            <w:tabs>
              <w:tab w:val="center" w:pos="4252"/>
              <w:tab w:val="right" w:pos="8504"/>
            </w:tabs>
            <w:spacing w:after="0" w:line="240" w:lineRule="auto"/>
            <w:rPr>
              <w:rFonts w:ascii="Calibri" w:eastAsia="Times New Roman" w:hAnsi="Calibri" w:cs="Calibri"/>
              <w:szCs w:val="24"/>
              <w:lang w:val="es-ES" w:eastAsia="es-ES"/>
            </w:rPr>
          </w:pPr>
          <w:r w:rsidRPr="00227C80">
            <w:rPr>
              <w:rFonts w:ascii="Calibri" w:eastAsia="Times New Roman" w:hAnsi="Calibri" w:cs="Calibri"/>
              <w:szCs w:val="24"/>
              <w:lang w:val="es-ES" w:eastAsia="es-ES"/>
            </w:rPr>
            <w:t>del Ambiente</w:t>
          </w:r>
        </w:p>
      </w:tc>
      <w:tc>
        <w:tcPr>
          <w:tcW w:w="1985" w:type="dxa"/>
          <w:shd w:val="clear" w:color="auto" w:fill="999999"/>
          <w:vAlign w:val="center"/>
        </w:tcPr>
        <w:p w14:paraId="31AA648F" w14:textId="77777777" w:rsidR="00227C80" w:rsidRPr="00227C80" w:rsidRDefault="00227C80" w:rsidP="00227C80">
          <w:pPr>
            <w:tabs>
              <w:tab w:val="center" w:pos="4252"/>
              <w:tab w:val="right" w:pos="8504"/>
            </w:tabs>
            <w:spacing w:after="0" w:line="240" w:lineRule="auto"/>
            <w:rPr>
              <w:rFonts w:ascii="Calibri" w:eastAsia="Times New Roman" w:hAnsi="Calibri" w:cs="Calibri"/>
              <w:color w:val="FFFFFF"/>
              <w:szCs w:val="24"/>
              <w:lang w:val="es-ES" w:eastAsia="es-ES"/>
            </w:rPr>
          </w:pPr>
          <w:r w:rsidRPr="00227C80">
            <w:rPr>
              <w:rFonts w:ascii="Calibri" w:eastAsia="Times New Roman" w:hAnsi="Calibri" w:cs="Calibri"/>
              <w:color w:val="FFFFFF"/>
              <w:szCs w:val="24"/>
              <w:lang w:val="es-ES" w:eastAsia="es-ES"/>
            </w:rPr>
            <w:t>Vice-Ministerio de</w:t>
          </w:r>
        </w:p>
        <w:p w14:paraId="70E091D2" w14:textId="77777777" w:rsidR="00227C80" w:rsidRPr="00227C80" w:rsidRDefault="00227C80" w:rsidP="00227C80">
          <w:pPr>
            <w:tabs>
              <w:tab w:val="center" w:pos="4252"/>
              <w:tab w:val="right" w:pos="8504"/>
            </w:tabs>
            <w:spacing w:after="0" w:line="240" w:lineRule="auto"/>
            <w:rPr>
              <w:rFonts w:ascii="Calibri" w:eastAsia="Times New Roman" w:hAnsi="Calibri" w:cs="Calibri"/>
              <w:color w:val="FFFFFF"/>
              <w:szCs w:val="24"/>
              <w:lang w:val="es-ES" w:eastAsia="es-ES"/>
            </w:rPr>
          </w:pPr>
          <w:r w:rsidRPr="00227C80">
            <w:rPr>
              <w:rFonts w:ascii="Calibri" w:eastAsia="Times New Roman" w:hAnsi="Calibri" w:cs="Calibri"/>
              <w:color w:val="FFFFFF"/>
              <w:szCs w:val="24"/>
              <w:lang w:val="es-ES" w:eastAsia="es-ES"/>
            </w:rPr>
            <w:t>Gestión Ambiental</w:t>
          </w:r>
        </w:p>
      </w:tc>
      <w:tc>
        <w:tcPr>
          <w:tcW w:w="2410" w:type="dxa"/>
          <w:shd w:val="clear" w:color="auto" w:fill="A6A6A6"/>
          <w:vAlign w:val="center"/>
        </w:tcPr>
        <w:p w14:paraId="72471741" w14:textId="77777777" w:rsidR="00227C80" w:rsidRPr="00227C80" w:rsidRDefault="00227C80" w:rsidP="00227C80">
          <w:pPr>
            <w:autoSpaceDE w:val="0"/>
            <w:autoSpaceDN w:val="0"/>
            <w:adjustRightInd w:val="0"/>
            <w:spacing w:after="0" w:line="240" w:lineRule="auto"/>
            <w:rPr>
              <w:rFonts w:ascii="Calibri" w:eastAsia="Times New Roman" w:hAnsi="Calibri" w:cs="Calibri"/>
              <w:szCs w:val="24"/>
              <w:lang w:val="es-ES" w:eastAsia="es-ES"/>
            </w:rPr>
          </w:pPr>
          <w:r w:rsidRPr="00227C80">
            <w:rPr>
              <w:rFonts w:ascii="Calibri" w:eastAsia="Times New Roman" w:hAnsi="Calibri" w:cs="Calibri"/>
              <w:szCs w:val="24"/>
              <w:lang w:val="es-ES" w:eastAsia="es-ES"/>
            </w:rPr>
            <w:t>UE 003 Gestión Integral de la Calidad Ambiental</w:t>
          </w:r>
        </w:p>
      </w:tc>
      <w:tc>
        <w:tcPr>
          <w:tcW w:w="1950" w:type="dxa"/>
          <w:vMerge/>
        </w:tcPr>
        <w:p w14:paraId="2C53FD18" w14:textId="77777777" w:rsidR="00227C80" w:rsidRPr="00227C80" w:rsidRDefault="00227C80" w:rsidP="00227C80">
          <w:pPr>
            <w:spacing w:after="0" w:line="240" w:lineRule="auto"/>
            <w:jc w:val="center"/>
            <w:rPr>
              <w:rFonts w:ascii="Calibri" w:eastAsia="Times New Roman" w:hAnsi="Calibri" w:cs="Calibri"/>
              <w:sz w:val="14"/>
              <w:szCs w:val="18"/>
              <w:lang w:val="es-ES" w:eastAsia="es-ES"/>
            </w:rPr>
          </w:pPr>
        </w:p>
      </w:tc>
    </w:tr>
    <w:tr w:rsidR="00227C80" w:rsidRPr="00227C80" w14:paraId="53B7D86F" w14:textId="77777777" w:rsidTr="0040593B">
      <w:trPr>
        <w:trHeight w:val="47"/>
      </w:trPr>
      <w:tc>
        <w:tcPr>
          <w:tcW w:w="1668" w:type="dxa"/>
        </w:tcPr>
        <w:p w14:paraId="715B2A4B" w14:textId="77777777" w:rsidR="00227C80" w:rsidRPr="00227C80" w:rsidRDefault="00227C80" w:rsidP="00227C80">
          <w:pPr>
            <w:tabs>
              <w:tab w:val="center" w:pos="4252"/>
              <w:tab w:val="right" w:pos="8504"/>
            </w:tabs>
            <w:spacing w:after="0" w:line="240" w:lineRule="auto"/>
            <w:rPr>
              <w:rFonts w:ascii="Calibri" w:eastAsia="Times New Roman" w:hAnsi="Calibri" w:cs="Calibri"/>
              <w:noProof/>
              <w:sz w:val="14"/>
              <w:szCs w:val="24"/>
              <w:lang w:eastAsia="es-PE"/>
            </w:rPr>
          </w:pPr>
        </w:p>
      </w:tc>
      <w:tc>
        <w:tcPr>
          <w:tcW w:w="1877" w:type="dxa"/>
          <w:vAlign w:val="center"/>
        </w:tcPr>
        <w:p w14:paraId="51727E8C" w14:textId="77777777" w:rsidR="00227C80" w:rsidRPr="00227C80" w:rsidRDefault="00227C80" w:rsidP="00227C80">
          <w:pPr>
            <w:tabs>
              <w:tab w:val="center" w:pos="4252"/>
              <w:tab w:val="right" w:pos="8504"/>
            </w:tabs>
            <w:spacing w:after="0" w:line="240" w:lineRule="auto"/>
            <w:rPr>
              <w:rFonts w:ascii="Calibri" w:eastAsia="Times New Roman" w:hAnsi="Calibri" w:cs="Calibri"/>
              <w:sz w:val="14"/>
              <w:szCs w:val="18"/>
              <w:lang w:val="es-ES" w:eastAsia="es-ES"/>
            </w:rPr>
          </w:pPr>
        </w:p>
      </w:tc>
      <w:tc>
        <w:tcPr>
          <w:tcW w:w="1985" w:type="dxa"/>
          <w:vAlign w:val="center"/>
        </w:tcPr>
        <w:p w14:paraId="306DB214" w14:textId="77777777" w:rsidR="00227C80" w:rsidRPr="00227C80" w:rsidRDefault="00227C80" w:rsidP="00227C80">
          <w:pPr>
            <w:tabs>
              <w:tab w:val="center" w:pos="4252"/>
              <w:tab w:val="right" w:pos="8504"/>
            </w:tabs>
            <w:spacing w:after="0" w:line="240" w:lineRule="auto"/>
            <w:rPr>
              <w:rFonts w:ascii="Calibri" w:eastAsia="Times New Roman" w:hAnsi="Calibri" w:cs="Calibri"/>
              <w:color w:val="FFFFFF"/>
              <w:sz w:val="14"/>
              <w:szCs w:val="18"/>
              <w:lang w:val="es-ES" w:eastAsia="es-ES"/>
            </w:rPr>
          </w:pPr>
        </w:p>
      </w:tc>
      <w:tc>
        <w:tcPr>
          <w:tcW w:w="2410" w:type="dxa"/>
          <w:vAlign w:val="center"/>
        </w:tcPr>
        <w:p w14:paraId="7B556E59" w14:textId="77777777" w:rsidR="00227C80" w:rsidRPr="00227C80" w:rsidRDefault="00227C80" w:rsidP="00227C80">
          <w:pPr>
            <w:autoSpaceDE w:val="0"/>
            <w:autoSpaceDN w:val="0"/>
            <w:adjustRightInd w:val="0"/>
            <w:spacing w:after="0" w:line="240" w:lineRule="auto"/>
            <w:rPr>
              <w:rFonts w:ascii="Calibri" w:eastAsia="Times New Roman" w:hAnsi="Calibri" w:cs="Calibri"/>
              <w:sz w:val="14"/>
              <w:szCs w:val="18"/>
              <w:lang w:val="es-ES" w:eastAsia="es-ES"/>
            </w:rPr>
          </w:pPr>
        </w:p>
      </w:tc>
      <w:tc>
        <w:tcPr>
          <w:tcW w:w="1950" w:type="dxa"/>
          <w:vMerge/>
        </w:tcPr>
        <w:p w14:paraId="1777384E" w14:textId="77777777" w:rsidR="00227C80" w:rsidRPr="00227C80" w:rsidRDefault="00227C80" w:rsidP="00227C80">
          <w:pPr>
            <w:spacing w:after="0" w:line="240" w:lineRule="auto"/>
            <w:jc w:val="center"/>
            <w:rPr>
              <w:rFonts w:ascii="Calibri" w:eastAsia="Times New Roman" w:hAnsi="Calibri" w:cs="Calibri"/>
              <w:color w:val="000000"/>
              <w:lang w:eastAsia="es-ES"/>
            </w:rPr>
          </w:pPr>
        </w:p>
      </w:tc>
    </w:tr>
  </w:tbl>
  <w:bookmarkEnd w:id="0"/>
  <w:p w14:paraId="4EF6FAD5" w14:textId="77777777" w:rsidR="00227C80" w:rsidRPr="00227C80" w:rsidRDefault="00227C80" w:rsidP="00227C80">
    <w:pPr>
      <w:spacing w:after="0" w:line="240" w:lineRule="auto"/>
      <w:ind w:left="884"/>
      <w:jc w:val="center"/>
      <w:rPr>
        <w:rFonts w:ascii="Calibri" w:eastAsia="Times New Roman" w:hAnsi="Calibri" w:cs="Calibri"/>
        <w:color w:val="000000"/>
        <w:sz w:val="14"/>
        <w:szCs w:val="12"/>
        <w:lang w:val="es-ES" w:eastAsia="es-ES"/>
      </w:rPr>
    </w:pPr>
    <w:r w:rsidRPr="00227C80">
      <w:rPr>
        <w:rFonts w:ascii="Calibri" w:eastAsia="Times New Roman" w:hAnsi="Calibri" w:cs="Calibri"/>
        <w:color w:val="000000"/>
        <w:sz w:val="14"/>
        <w:szCs w:val="12"/>
        <w:lang w:val="es-ES" w:eastAsia="es-ES"/>
      </w:rPr>
      <w:t>“Decenio de la Igualdad de Oportunidades para Mujeres y Hombres”</w:t>
    </w:r>
  </w:p>
  <w:p w14:paraId="7401956B" w14:textId="77777777" w:rsidR="00227C80" w:rsidRPr="00227C80" w:rsidRDefault="00227C80" w:rsidP="00227C80">
    <w:pPr>
      <w:spacing w:after="0" w:line="240" w:lineRule="auto"/>
      <w:ind w:left="884"/>
      <w:jc w:val="center"/>
      <w:rPr>
        <w:rFonts w:ascii="Calibri" w:eastAsia="Times New Roman" w:hAnsi="Calibri" w:cs="Calibri"/>
        <w:color w:val="000000"/>
        <w:sz w:val="14"/>
        <w:szCs w:val="12"/>
        <w:lang w:val="es-ES" w:eastAsia="es-ES"/>
      </w:rPr>
    </w:pPr>
    <w:r w:rsidRPr="00227C80">
      <w:rPr>
        <w:rFonts w:ascii="Calibri" w:eastAsia="Times New Roman" w:hAnsi="Calibri" w:cs="Calibri"/>
        <w:color w:val="000000"/>
        <w:sz w:val="14"/>
        <w:szCs w:val="12"/>
        <w:lang w:eastAsia="es-ES"/>
      </w:rPr>
      <w:t>“Año de la recuperación y consolidación de la economía peruana”</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abstractNumId w:val="6"/>
  </w:num>
  <w:num w:numId="2">
    <w:abstractNumId w:val="12"/>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4"/>
  </w:num>
  <w:num w:numId="7">
    <w:abstractNumId w:val="2"/>
  </w:num>
  <w:num w:numId="8">
    <w:abstractNumId w:val="5"/>
  </w:num>
  <w:num w:numId="9">
    <w:abstractNumId w:val="15"/>
  </w:num>
  <w:num w:numId="10">
    <w:abstractNumId w:val="17"/>
  </w:num>
  <w:num w:numId="11">
    <w:abstractNumId w:val="11"/>
  </w:num>
  <w:num w:numId="12">
    <w:abstractNumId w:val="8"/>
  </w:num>
  <w:num w:numId="13">
    <w:abstractNumId w:val="3"/>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73C66"/>
    <w:rsid w:val="000906D2"/>
    <w:rsid w:val="000912C1"/>
    <w:rsid w:val="000A113C"/>
    <w:rsid w:val="000B01D6"/>
    <w:rsid w:val="000B13E7"/>
    <w:rsid w:val="000B4095"/>
    <w:rsid w:val="000C52C0"/>
    <w:rsid w:val="000C7BA9"/>
    <w:rsid w:val="000E3A7F"/>
    <w:rsid w:val="000F59EC"/>
    <w:rsid w:val="001008BD"/>
    <w:rsid w:val="00106237"/>
    <w:rsid w:val="00125194"/>
    <w:rsid w:val="001301F7"/>
    <w:rsid w:val="00132588"/>
    <w:rsid w:val="001416B8"/>
    <w:rsid w:val="00146418"/>
    <w:rsid w:val="0015037D"/>
    <w:rsid w:val="00152E03"/>
    <w:rsid w:val="00160B17"/>
    <w:rsid w:val="00177888"/>
    <w:rsid w:val="00186F3F"/>
    <w:rsid w:val="00190C29"/>
    <w:rsid w:val="00194566"/>
    <w:rsid w:val="001958D7"/>
    <w:rsid w:val="00195D7E"/>
    <w:rsid w:val="001A14D7"/>
    <w:rsid w:val="001A5A7E"/>
    <w:rsid w:val="001B48E6"/>
    <w:rsid w:val="001C77E8"/>
    <w:rsid w:val="001E4972"/>
    <w:rsid w:val="001E7692"/>
    <w:rsid w:val="001F0F7E"/>
    <w:rsid w:val="001F6853"/>
    <w:rsid w:val="002001E4"/>
    <w:rsid w:val="00200829"/>
    <w:rsid w:val="00213068"/>
    <w:rsid w:val="0021737A"/>
    <w:rsid w:val="00227C80"/>
    <w:rsid w:val="002479F6"/>
    <w:rsid w:val="002620C4"/>
    <w:rsid w:val="00287D62"/>
    <w:rsid w:val="00294519"/>
    <w:rsid w:val="002949F2"/>
    <w:rsid w:val="002A06A3"/>
    <w:rsid w:val="002A7667"/>
    <w:rsid w:val="002B7A21"/>
    <w:rsid w:val="002D2145"/>
    <w:rsid w:val="002D5CDA"/>
    <w:rsid w:val="002E29DF"/>
    <w:rsid w:val="002E6B2C"/>
    <w:rsid w:val="002E7DE8"/>
    <w:rsid w:val="002F433E"/>
    <w:rsid w:val="00303B14"/>
    <w:rsid w:val="00307956"/>
    <w:rsid w:val="00313FC1"/>
    <w:rsid w:val="00317D19"/>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772A"/>
    <w:rsid w:val="003D21A9"/>
    <w:rsid w:val="003E4917"/>
    <w:rsid w:val="003E5087"/>
    <w:rsid w:val="0041496D"/>
    <w:rsid w:val="00420241"/>
    <w:rsid w:val="00420622"/>
    <w:rsid w:val="004276CD"/>
    <w:rsid w:val="004462EE"/>
    <w:rsid w:val="00462B40"/>
    <w:rsid w:val="004841E7"/>
    <w:rsid w:val="004940E9"/>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C382B"/>
    <w:rsid w:val="005D25B6"/>
    <w:rsid w:val="005D5A83"/>
    <w:rsid w:val="005E126A"/>
    <w:rsid w:val="005F3FDE"/>
    <w:rsid w:val="005F6E9C"/>
    <w:rsid w:val="00602DEC"/>
    <w:rsid w:val="00640D89"/>
    <w:rsid w:val="00644179"/>
    <w:rsid w:val="00651BC0"/>
    <w:rsid w:val="00651E7D"/>
    <w:rsid w:val="00652632"/>
    <w:rsid w:val="00656A61"/>
    <w:rsid w:val="00665249"/>
    <w:rsid w:val="00681D86"/>
    <w:rsid w:val="006847C5"/>
    <w:rsid w:val="00686D4B"/>
    <w:rsid w:val="00687094"/>
    <w:rsid w:val="006A2380"/>
    <w:rsid w:val="006A39D9"/>
    <w:rsid w:val="006A4E93"/>
    <w:rsid w:val="006C0296"/>
    <w:rsid w:val="006C1375"/>
    <w:rsid w:val="006D7DC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7F60"/>
    <w:rsid w:val="008C01BA"/>
    <w:rsid w:val="008D2514"/>
    <w:rsid w:val="008E05CB"/>
    <w:rsid w:val="008E37E9"/>
    <w:rsid w:val="008F523C"/>
    <w:rsid w:val="008F5B0D"/>
    <w:rsid w:val="00904C90"/>
    <w:rsid w:val="00913334"/>
    <w:rsid w:val="00917299"/>
    <w:rsid w:val="00927199"/>
    <w:rsid w:val="00927FEA"/>
    <w:rsid w:val="00930C42"/>
    <w:rsid w:val="009527FB"/>
    <w:rsid w:val="0095359B"/>
    <w:rsid w:val="00957E07"/>
    <w:rsid w:val="0096174C"/>
    <w:rsid w:val="00963703"/>
    <w:rsid w:val="00983D27"/>
    <w:rsid w:val="009842BD"/>
    <w:rsid w:val="009A095B"/>
    <w:rsid w:val="009A1387"/>
    <w:rsid w:val="009B074F"/>
    <w:rsid w:val="009B28F9"/>
    <w:rsid w:val="009C28BB"/>
    <w:rsid w:val="009C51BB"/>
    <w:rsid w:val="009D737E"/>
    <w:rsid w:val="009E03F0"/>
    <w:rsid w:val="009E46A1"/>
    <w:rsid w:val="009E77C1"/>
    <w:rsid w:val="00A15ACB"/>
    <w:rsid w:val="00A17688"/>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66A"/>
    <w:rsid w:val="00CA65B8"/>
    <w:rsid w:val="00CB26E8"/>
    <w:rsid w:val="00CB637D"/>
    <w:rsid w:val="00CB6BEE"/>
    <w:rsid w:val="00CB6C5D"/>
    <w:rsid w:val="00CB6F70"/>
    <w:rsid w:val="00CD1224"/>
    <w:rsid w:val="00CE5918"/>
    <w:rsid w:val="00CF6B2E"/>
    <w:rsid w:val="00D00918"/>
    <w:rsid w:val="00D01DA2"/>
    <w:rsid w:val="00D07E23"/>
    <w:rsid w:val="00D150E4"/>
    <w:rsid w:val="00D26A2B"/>
    <w:rsid w:val="00D30903"/>
    <w:rsid w:val="00D319F7"/>
    <w:rsid w:val="00D4598F"/>
    <w:rsid w:val="00D46000"/>
    <w:rsid w:val="00D5010A"/>
    <w:rsid w:val="00D51CF2"/>
    <w:rsid w:val="00D52A8E"/>
    <w:rsid w:val="00D62B67"/>
    <w:rsid w:val="00D75F40"/>
    <w:rsid w:val="00D76178"/>
    <w:rsid w:val="00D809F1"/>
    <w:rsid w:val="00D904C4"/>
    <w:rsid w:val="00D93728"/>
    <w:rsid w:val="00DB370A"/>
    <w:rsid w:val="00DB6B3B"/>
    <w:rsid w:val="00DC1268"/>
    <w:rsid w:val="00E02178"/>
    <w:rsid w:val="00E02F61"/>
    <w:rsid w:val="00E33785"/>
    <w:rsid w:val="00E41817"/>
    <w:rsid w:val="00E439C5"/>
    <w:rsid w:val="00E456D4"/>
    <w:rsid w:val="00E45B2A"/>
    <w:rsid w:val="00E549C9"/>
    <w:rsid w:val="00E54BE8"/>
    <w:rsid w:val="00E666CD"/>
    <w:rsid w:val="00E7430A"/>
    <w:rsid w:val="00E91E77"/>
    <w:rsid w:val="00E921BD"/>
    <w:rsid w:val="00E93081"/>
    <w:rsid w:val="00E9445E"/>
    <w:rsid w:val="00EC069E"/>
    <w:rsid w:val="00F02D49"/>
    <w:rsid w:val="00F048A9"/>
    <w:rsid w:val="00F17DBB"/>
    <w:rsid w:val="00F24056"/>
    <w:rsid w:val="00F256DD"/>
    <w:rsid w:val="00F2701E"/>
    <w:rsid w:val="00F347AB"/>
    <w:rsid w:val="00F36FD0"/>
    <w:rsid w:val="00F370AE"/>
    <w:rsid w:val="00F40FDC"/>
    <w:rsid w:val="00F51015"/>
    <w:rsid w:val="00F63AA9"/>
    <w:rsid w:val="00F64F05"/>
    <w:rsid w:val="00F670D5"/>
    <w:rsid w:val="00F67E39"/>
    <w:rsid w:val="00F72327"/>
    <w:rsid w:val="00F74554"/>
    <w:rsid w:val="00F835DB"/>
    <w:rsid w:val="00F8658C"/>
    <w:rsid w:val="00FA1C1E"/>
    <w:rsid w:val="00FA1E64"/>
    <w:rsid w:val="00FA64E7"/>
    <w:rsid w:val="00FB680D"/>
    <w:rsid w:val="00FB7A46"/>
    <w:rsid w:val="00FC0BA9"/>
    <w:rsid w:val="00FD2025"/>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facilita.gob.pe/t/3539" TargetMode="External"/><Relationship Id="rId1" Type="http://schemas.openxmlformats.org/officeDocument/2006/relationships/hyperlink" Target="mailto:mesadepartes@gica.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187</Words>
  <Characters>1029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JOSEPH MANUEL CHAVEZ LOPEZ</cp:lastModifiedBy>
  <cp:revision>31</cp:revision>
  <cp:lastPrinted>2020-01-30T18:03:00Z</cp:lastPrinted>
  <dcterms:created xsi:type="dcterms:W3CDTF">2022-11-07T17:36:00Z</dcterms:created>
  <dcterms:modified xsi:type="dcterms:W3CDTF">2025-12-19T20:41:00Z</dcterms:modified>
</cp:coreProperties>
</file>