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55255BF4" w14:textId="3B725A35" w:rsidR="00784690" w:rsidRPr="00656A61" w:rsidRDefault="00656A61" w:rsidP="00F04EC8">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2D798E1"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809AB">
        <w:rPr>
          <w:rFonts w:ascii="Arial" w:hAnsi="Arial"/>
          <w:b/>
          <w:sz w:val="21"/>
        </w:rPr>
        <w:t>10</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sidR="00784690">
        <w:rPr>
          <w:rFonts w:ascii="Arial" w:hAnsi="Arial"/>
          <w:b/>
          <w:sz w:val="21"/>
        </w:rPr>
        <w:t>-BID2</w:t>
      </w:r>
    </w:p>
    <w:p w14:paraId="23174204" w14:textId="732CD560" w:rsidR="008B545C" w:rsidRPr="00784690" w:rsidRDefault="008B545C" w:rsidP="006809AB">
      <w:pPr>
        <w:tabs>
          <w:tab w:val="left" w:pos="1985"/>
        </w:tabs>
        <w:spacing w:after="0"/>
        <w:ind w:left="1985" w:hanging="569"/>
        <w:jc w:val="both"/>
        <w:rPr>
          <w:rFonts w:ascii="Arial" w:hAnsi="Arial"/>
          <w:b/>
          <w:bCs/>
          <w:sz w:val="21"/>
        </w:rPr>
      </w:pPr>
      <w:r>
        <w:rPr>
          <w:rFonts w:ascii="Arial" w:hAnsi="Arial"/>
          <w:b/>
          <w:sz w:val="21"/>
        </w:rPr>
        <w:tab/>
      </w:r>
      <w:proofErr w:type="gramStart"/>
      <w:r w:rsidRPr="008B545C">
        <w:rPr>
          <w:rFonts w:ascii="Arial" w:hAnsi="Arial"/>
          <w:b/>
          <w:sz w:val="21"/>
        </w:rPr>
        <w:t>“</w:t>
      </w:r>
      <w:r w:rsidR="006809AB" w:rsidRPr="006809AB">
        <w:rPr>
          <w:rFonts w:ascii="Arial" w:hAnsi="Arial"/>
          <w:b/>
          <w:bCs/>
          <w:sz w:val="21"/>
        </w:rPr>
        <w:t xml:space="preserve"> CONSULTORÍA</w:t>
      </w:r>
      <w:proofErr w:type="gramEnd"/>
      <w:r w:rsidR="006809AB" w:rsidRPr="006809AB">
        <w:rPr>
          <w:rFonts w:ascii="Arial" w:hAnsi="Arial"/>
          <w:b/>
          <w:bCs/>
          <w:sz w:val="21"/>
        </w:rPr>
        <w:t xml:space="preserve"> INDIVIDUAL PARA EL DIAGNÓSTICO DE LA IMPLEMENTACIÓN DE LOS ASPECTOS TÉCNICOS AMBIENTALES DE LA ESTRATEGIA DE INTERVENCIÓN SOCIAL (</w:t>
      </w:r>
      <w:proofErr w:type="spellStart"/>
      <w:r w:rsidR="006809AB" w:rsidRPr="006809AB">
        <w:rPr>
          <w:rFonts w:ascii="Arial" w:hAnsi="Arial"/>
          <w:b/>
          <w:bCs/>
          <w:sz w:val="21"/>
        </w:rPr>
        <w:t>PISo</w:t>
      </w:r>
      <w:proofErr w:type="spellEnd"/>
      <w:r w:rsidR="006809AB" w:rsidRPr="006809AB">
        <w:rPr>
          <w:rFonts w:ascii="Arial" w:hAnsi="Arial"/>
          <w:b/>
          <w:bCs/>
          <w:sz w:val="21"/>
        </w:rPr>
        <w:t xml:space="preserve">) EN LAS CIUDADES DE </w:t>
      </w:r>
      <w:r w:rsidR="006809AB" w:rsidRPr="003266EE">
        <w:rPr>
          <w:rFonts w:ascii="Arial" w:hAnsi="Arial"/>
          <w:b/>
          <w:bCs/>
          <w:sz w:val="21"/>
          <w:u w:val="single"/>
        </w:rPr>
        <w:t>BAGUA Y TARAPOTO</w:t>
      </w:r>
      <w:r w:rsidR="006809AB" w:rsidRPr="006809AB">
        <w:rPr>
          <w:rFonts w:ascii="Arial" w:hAnsi="Arial"/>
          <w:b/>
          <w:bCs/>
          <w:sz w:val="21"/>
        </w:rPr>
        <w:t>, EN EL MARCO DEL PROGRAMA DE RECUPERACIÓN DE ÁREAS DEGRADADAS POR RESIDUOS SÓLIDOS EN ZONAS PRIORITARIAS DEL PROGRAMA 2 – BID</w:t>
      </w:r>
      <w:r w:rsidR="00713AD2">
        <w:rPr>
          <w:rFonts w:ascii="Arial" w:hAnsi="Arial"/>
          <w:b/>
          <w:bCs/>
          <w:sz w:val="21"/>
        </w:rPr>
        <w:t>”</w:t>
      </w:r>
    </w:p>
    <w:p w14:paraId="0D0B01E8" w14:textId="77777777" w:rsidR="00656A61" w:rsidRPr="00F04EC8" w:rsidRDefault="00656A61" w:rsidP="00656A61">
      <w:pPr>
        <w:pStyle w:val="NormalWeb"/>
        <w:spacing w:before="0" w:beforeAutospacing="0" w:after="0" w:afterAutospacing="0"/>
        <w:jc w:val="both"/>
        <w:rPr>
          <w:rFonts w:ascii="Calibri" w:hAnsi="Calibri" w:cs="Calibri"/>
          <w:color w:val="000000"/>
          <w:sz w:val="12"/>
          <w:szCs w:val="12"/>
        </w:rPr>
      </w:pPr>
    </w:p>
    <w:p w14:paraId="57C6E785" w14:textId="49D0189C" w:rsidR="00B635E6" w:rsidRPr="006809AB" w:rsidRDefault="00656A61" w:rsidP="006809A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6809AB" w:rsidRPr="006809AB">
        <w:rPr>
          <w:rFonts w:ascii="Arial" w:hAnsi="Arial"/>
          <w:b/>
          <w:bCs/>
          <w:sz w:val="21"/>
        </w:rPr>
        <w:t>CONSULTORÍA INDIVIDUAL PARA EL DIAGNÓSTICO DE LA IMPLEMENTACIÓN DE LOS ASPECTOS TÉCNICOS AMBIENTALES DE LA ESTRATEGIA DE INTERVENCIÓN SOCIAL (</w:t>
      </w:r>
      <w:proofErr w:type="spellStart"/>
      <w:r w:rsidR="006809AB" w:rsidRPr="006809AB">
        <w:rPr>
          <w:rFonts w:ascii="Arial" w:hAnsi="Arial"/>
          <w:b/>
          <w:bCs/>
          <w:sz w:val="21"/>
        </w:rPr>
        <w:t>PISo</w:t>
      </w:r>
      <w:proofErr w:type="spellEnd"/>
      <w:r w:rsidR="006809AB" w:rsidRPr="006809AB">
        <w:rPr>
          <w:rFonts w:ascii="Arial" w:hAnsi="Arial"/>
          <w:b/>
          <w:bCs/>
          <w:sz w:val="21"/>
        </w:rPr>
        <w:t xml:space="preserve">) EN LAS CIUDADES DE </w:t>
      </w:r>
      <w:r w:rsidR="006809AB" w:rsidRPr="003266EE">
        <w:rPr>
          <w:rFonts w:ascii="Arial" w:hAnsi="Arial"/>
          <w:b/>
          <w:bCs/>
          <w:sz w:val="21"/>
          <w:u w:val="single"/>
        </w:rPr>
        <w:t>BAGUA Y TARAPOTO</w:t>
      </w:r>
      <w:r w:rsidR="006809AB" w:rsidRPr="006809AB">
        <w:rPr>
          <w:rFonts w:ascii="Arial" w:hAnsi="Arial"/>
          <w:b/>
          <w:bCs/>
          <w:sz w:val="21"/>
        </w:rPr>
        <w:t>, EN EL MARCO DEL PROGRAMA DE RECUPERACIÓN DE ÁREAS DEGRADADAS POR RESIDUOS SÓLIDOS EN ZONAS PRIORITARIAS DEL PROGRAMA 2 – BID</w:t>
      </w:r>
      <w:r w:rsidR="00713AD2" w:rsidRPr="00713AD2">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FE9C82F" w14:textId="480252A6" w:rsidR="00F04EC8"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B5633EA" w14:textId="77777777" w:rsidR="00F04EC8" w:rsidRPr="00656A61" w:rsidRDefault="00F04EC8"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74D474BE"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3F704456"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30D43B31"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7BF5651E"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50DEF90E" w14:textId="58EFA0B7"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F04EC8">
      <w:headerReference w:type="default" r:id="rId8"/>
      <w:footerReference w:type="default" r:id="rId9"/>
      <w:pgSz w:w="11907" w:h="16840" w:code="9"/>
      <w:pgMar w:top="1418" w:right="1134" w:bottom="568"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1471103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3266EE"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785652152" name="Imagen 178565215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25194"/>
    <w:rsid w:val="001301F7"/>
    <w:rsid w:val="00132588"/>
    <w:rsid w:val="001416B8"/>
    <w:rsid w:val="00146418"/>
    <w:rsid w:val="0015037D"/>
    <w:rsid w:val="00150CE3"/>
    <w:rsid w:val="00152E03"/>
    <w:rsid w:val="00157742"/>
    <w:rsid w:val="00160B17"/>
    <w:rsid w:val="00177888"/>
    <w:rsid w:val="00186770"/>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266EE"/>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209C"/>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09AB"/>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4690"/>
    <w:rsid w:val="00785392"/>
    <w:rsid w:val="00791C3B"/>
    <w:rsid w:val="00795929"/>
    <w:rsid w:val="007B538A"/>
    <w:rsid w:val="007C17D4"/>
    <w:rsid w:val="007C3667"/>
    <w:rsid w:val="007C4300"/>
    <w:rsid w:val="007D2964"/>
    <w:rsid w:val="007E2757"/>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32C3"/>
    <w:rsid w:val="00F048A9"/>
    <w:rsid w:val="00F04EC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27</cp:revision>
  <cp:lastPrinted>2020-01-30T18:03:00Z</cp:lastPrinted>
  <dcterms:created xsi:type="dcterms:W3CDTF">2024-11-25T20:20:00Z</dcterms:created>
  <dcterms:modified xsi:type="dcterms:W3CDTF">2025-06-13T17:23:00Z</dcterms:modified>
</cp:coreProperties>
</file>